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bmp" ContentType="image/bmp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sz w:val="44"/>
          <w:szCs w:val="44"/>
        </w:rPr>
      </w:pPr>
      <w:r>
        <w:rPr>
          <w:b/>
          <w:sz w:val="44"/>
          <w:szCs w:val="44"/>
        </w:rPr>
        <w:t>尚硅谷</w:t>
      </w:r>
      <w:r>
        <w:rPr>
          <w:rFonts w:hint="eastAsia"/>
          <w:b/>
          <w:sz w:val="44"/>
          <w:szCs w:val="44"/>
          <w:lang w:val="en-US" w:eastAsia="zh-CN"/>
        </w:rPr>
        <w:t>web</w:t>
      </w:r>
      <w:r>
        <w:rPr>
          <w:b/>
          <w:sz w:val="44"/>
          <w:szCs w:val="44"/>
        </w:rPr>
        <w:t>前端</w:t>
      </w:r>
      <w:r>
        <w:rPr>
          <w:rFonts w:hint="eastAsia"/>
          <w:b/>
          <w:sz w:val="44"/>
          <w:szCs w:val="44"/>
        </w:rPr>
        <w:t>HTML</w:t>
      </w:r>
      <w:r>
        <w:rPr>
          <w:rFonts w:hint="eastAsia"/>
          <w:b/>
          <w:sz w:val="44"/>
          <w:szCs w:val="44"/>
          <w:lang w:val="en-US" w:eastAsia="zh-CN"/>
        </w:rPr>
        <w:t>5</w:t>
      </w:r>
      <w:r>
        <w:rPr>
          <w:rFonts w:hint="eastAsia"/>
          <w:b/>
          <w:sz w:val="44"/>
          <w:szCs w:val="44"/>
        </w:rPr>
        <w:t>+CSS3</w:t>
      </w:r>
    </w:p>
    <w:p>
      <w:pPr>
        <w:jc w:val="both"/>
        <w:rPr>
          <w:rFonts w:hint="default" w:eastAsia="宋体"/>
          <w:b/>
          <w:sz w:val="44"/>
          <w:szCs w:val="44"/>
          <w:lang w:val="en-US" w:eastAsia="zh-CN"/>
        </w:rPr>
      </w:pPr>
      <w:r>
        <w:rPr>
          <w:rFonts w:hint="eastAsia"/>
          <w:b/>
          <w:sz w:val="44"/>
          <w:szCs w:val="44"/>
          <w:lang w:val="en-US" w:eastAsia="zh-CN"/>
        </w:rPr>
        <w:t>目标:能够独立完成pc端和移动端的网页布局</w:t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上课方式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老刘授课,敲代码,大家练习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pPr>
        <w:numPr>
          <w:ilvl w:val="0"/>
          <w:numId w:val="2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不要迟到和早退</w:t>
      </w:r>
    </w:p>
    <w:p>
      <w:pPr>
        <w:numPr>
          <w:ilvl w:val="0"/>
          <w:numId w:val="2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不要请事假</w:t>
      </w:r>
    </w:p>
    <w:p>
      <w:pPr>
        <w:numPr>
          <w:ilvl w:val="0"/>
          <w:numId w:val="2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上课手机上墙</w:t>
      </w:r>
    </w:p>
    <w:p>
      <w:pPr>
        <w:numPr>
          <w:ilvl w:val="0"/>
          <w:numId w:val="2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不要打游戏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课上认真听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课上要积极互动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不能说话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选择性的记笔记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8:20进班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8:25读单词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8:35 复习或者考试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9:00  第一节课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9:45  休息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10:00 第二节课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10:45 休息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11:00 第三节课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12:00 午休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13:45 分享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14:00  第四节课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14:45 休息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15:00 第五节课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15:45 休息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16:00 第六节课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17:00 下课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18:00 晚自习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21:30 回家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什么web?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Web是一个简写, world wide web 万维网,广域网,互联网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我们可以理解web就是网站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什么是网站和网页?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网站是多个网页和其他文件组成的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什么是web的前端和后端?</w:t>
      </w:r>
    </w:p>
    <w:p>
      <w:r>
        <w:drawing>
          <wp:inline distT="0" distB="0" distL="114300" distR="114300">
            <wp:extent cx="5269230" cy="2032000"/>
            <wp:effectExtent l="0" t="0" r="7620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前端要掌握的技术?</w:t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html css javascript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网页的组成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html: 文本  按钮 输入框 图片 超链接  音频 视频..........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css: 对网页进行装饰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Js: 网页的动态效果</w:t>
      </w:r>
      <w:r>
        <w:rPr>
          <w:rFonts w:hint="eastAsia"/>
          <w:lang w:val="en-US" w:eastAsia="zh-CN"/>
        </w:rPr>
        <w:br w:type="textWrapping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10125" cy="3124200"/>
            <wp:effectExtent l="0" t="0" r="952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ie: trident内核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Firefox: 火狐  gecko内核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opear:  webkit 内核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safari: webkit 内核</w:t>
      </w:r>
    </w:p>
    <w:p>
      <w:pPr>
        <w:numPr>
          <w:ilvl w:val="0"/>
          <w:numId w:val="0"/>
        </w:numPr>
        <w:ind w:left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FF0000"/>
          <w:lang w:val="en-US" w:eastAsia="zh-CN"/>
        </w:rPr>
        <w:t>chrome: webkit内核一个分支blink内核</w:t>
      </w:r>
    </w:p>
    <w:p>
      <w:pPr>
        <w:numPr>
          <w:ilvl w:val="0"/>
          <w:numId w:val="0"/>
        </w:numPr>
        <w:ind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在学习和工作时,都用chrome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Web标准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结构: html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表现: css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行为: javascript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是由w3c(万维网联盟组织)组织制定的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开发工具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6775" cy="3038475"/>
            <wp:effectExtent l="0" t="0" r="9525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\</w:t>
      </w:r>
    </w:p>
    <w:p>
      <w:pPr>
        <w:pStyle w:val="3"/>
        <w:numPr>
          <w:ilvl w:val="1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Hbuilder基本使用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创建项目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第一种方式</w:t>
      </w:r>
    </w:p>
    <w:p>
      <w:r>
        <w:drawing>
          <wp:inline distT="0" distB="0" distL="114300" distR="114300">
            <wp:extent cx="5271770" cy="4378960"/>
            <wp:effectExtent l="0" t="0" r="5080" b="254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7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96945"/>
            <wp:effectExtent l="0" t="0" r="6350" b="825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第二种方式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将项目文件夹直接拖拽到项目管理器中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第三种方式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543935"/>
            <wp:effectExtent l="0" t="0" r="2540" b="1841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ind w:left="0" w:leftChars="0" w:firstLine="0" w:firstLineChars="0"/>
        <w:jc w:val="both"/>
        <w:rPr>
          <w:rFonts w:hint="default"/>
          <w:b/>
          <w:sz w:val="44"/>
          <w:szCs w:val="44"/>
          <w:lang w:val="en-US" w:eastAsia="zh-CN"/>
        </w:rPr>
      </w:pPr>
      <w:r>
        <w:rPr>
          <w:rFonts w:hint="eastAsia"/>
          <w:b/>
          <w:sz w:val="44"/>
          <w:szCs w:val="44"/>
          <w:lang w:val="en-US" w:eastAsia="zh-CN"/>
        </w:rPr>
        <w:t>移除项目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914775" cy="6153150"/>
            <wp:effectExtent l="0" t="0" r="9525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552950" cy="2752725"/>
            <wp:effectExtent l="0" t="0" r="0" b="952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从项目管理器中移除,本地硬盘还是有的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html简介</w:t>
      </w:r>
    </w:p>
    <w:p>
      <w:r>
        <w:drawing>
          <wp:inline distT="0" distB="0" distL="114300" distR="114300">
            <wp:extent cx="4705350" cy="2124075"/>
            <wp:effectExtent l="0" t="0" r="0" b="952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97835"/>
            <wp:effectExtent l="0" t="0" r="5715" b="1206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html5是一个新的html版本,新增了一些标签和功能,适用于高级浏览器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H5专业是一个泛指,指的就是移动端的意思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html基本标签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&lt;!DOCTYPE html&gt;</w:t>
      </w:r>
      <w:r>
        <w:rPr>
          <w:rFonts w:hint="eastAsia"/>
          <w:lang w:val="en-US" w:eastAsia="zh-CN"/>
        </w:rPr>
        <w:t xml:space="preserve"> 文档类型的声明,让浏览器按照相应版本的html进行解析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html:网页的根标签,所有其它的标签都被包含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head:头部标签,关于网页的一些配置信息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&lt;meta charset="utf-8"&gt;</w:t>
      </w:r>
      <w:r>
        <w:rPr>
          <w:rFonts w:hint="eastAsia"/>
          <w:lang w:val="en-US" w:eastAsia="zh-CN"/>
        </w:rPr>
        <w:t>:字符集设置或者叫编码设置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627505"/>
            <wp:effectExtent l="0" t="0" r="9525" b="1079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429260"/>
            <wp:effectExtent l="0" t="0" r="4445" b="889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title:标题标签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body: 主体标签,所有在浏览器中显示的其他的内容和标签都被包含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seo搜索引擎优化</w:t>
      </w:r>
    </w:p>
    <w:p>
      <w:r>
        <w:drawing>
          <wp:inline distT="0" distB="0" distL="114300" distR="114300">
            <wp:extent cx="5272405" cy="429260"/>
            <wp:effectExtent l="0" t="0" r="4445" b="889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让爬虫搜索到的关键词和描述信息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标签的类型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双标签: 有开始有闭合.例如: &lt;html&gt;&lt;/html&gt;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单标签(自结束标签). 例如: &lt;meta&gt;</w:t>
      </w:r>
    </w:p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标签的关系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嵌套关系: 包好关系,是祖先和后代之间的关系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并列关系: 同级关系,是兄弟之间的关系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html常用标签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h1-h6: 标题标签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hr:水平线标签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p: 段落标签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br:换行标签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&lt;!-- 注释信息 快捷键: ctrl+/ --&gt;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118995"/>
            <wp:effectExtent l="0" t="0" r="5715" b="14605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图片标签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944370"/>
            <wp:effectExtent l="0" t="0" r="2540" b="1778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路径</w:t>
      </w:r>
    </w:p>
    <w:p>
      <w:r>
        <w:drawing>
          <wp:inline distT="0" distB="0" distL="114300" distR="114300">
            <wp:extent cx="4114800" cy="552450"/>
            <wp:effectExtent l="0" t="0" r="0" b="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24250" cy="647700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相对路径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同级相对路径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57775" cy="590550"/>
            <wp:effectExtent l="0" t="0" r="9525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下一级相对路径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950595"/>
            <wp:effectExtent l="0" t="0" r="10795" b="190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5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上一级相对路径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绝对路径</w:t>
      </w:r>
    </w:p>
    <w:p>
      <w:r>
        <w:drawing>
          <wp:inline distT="0" distB="0" distL="114300" distR="114300">
            <wp:extent cx="5271770" cy="1075055"/>
            <wp:effectExtent l="0" t="0" r="5080" b="1079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超链接</w:t>
      </w:r>
    </w:p>
    <w:p>
      <w:r>
        <w:drawing>
          <wp:inline distT="0" distB="0" distL="114300" distR="114300">
            <wp:extent cx="5269230" cy="1296035"/>
            <wp:effectExtent l="0" t="0" r="7620" b="1841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空链接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530860"/>
            <wp:effectExtent l="0" t="0" r="5715" b="254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锚点链接</w:t>
      </w:r>
    </w:p>
    <w:p>
      <w:r>
        <w:drawing>
          <wp:inline distT="0" distB="0" distL="114300" distR="114300">
            <wp:extent cx="5267960" cy="582295"/>
            <wp:effectExtent l="0" t="0" r="8890" b="825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53745"/>
            <wp:effectExtent l="0" t="0" r="8255" b="825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71850" cy="466725"/>
            <wp:effectExtent l="0" t="0" r="0" b="952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插入图和背景图的区别</w:t>
      </w:r>
    </w:p>
    <w:p>
      <w:r>
        <w:drawing>
          <wp:inline distT="0" distB="0" distL="114300" distR="114300">
            <wp:extent cx="5273040" cy="1930400"/>
            <wp:effectExtent l="0" t="0" r="3810" b="1270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列表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无序列表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094990"/>
            <wp:effectExtent l="0" t="0" r="4445" b="1016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有序列表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00500" cy="3638550"/>
            <wp:effectExtent l="0" t="0" r="0" b="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自定义列表</w:t>
      </w:r>
    </w:p>
    <w:p>
      <w:r>
        <w:drawing>
          <wp:inline distT="0" distB="0" distL="114300" distR="114300">
            <wp:extent cx="5265420" cy="2206625"/>
            <wp:effectExtent l="0" t="0" r="11430" b="317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表格</w:t>
      </w:r>
    </w:p>
    <w:p>
      <w:r>
        <w:drawing>
          <wp:inline distT="0" distB="0" distL="114300" distR="114300">
            <wp:extent cx="5273675" cy="3181350"/>
            <wp:effectExtent l="0" t="0" r="3175" b="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41525"/>
            <wp:effectExtent l="0" t="0" r="6350" b="15875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</w:t>
      </w:r>
    </w:p>
    <w:p>
      <w:r>
        <w:drawing>
          <wp:inline distT="0" distB="0" distL="114300" distR="114300">
            <wp:extent cx="5272405" cy="3250565"/>
            <wp:effectExtent l="0" t="0" r="4445" b="6985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340225"/>
            <wp:effectExtent l="0" t="0" r="3810" b="317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4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95345"/>
            <wp:effectExtent l="0" t="0" r="6985" b="14605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69360"/>
            <wp:effectExtent l="0" t="0" r="2540" b="254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2025" cy="990600"/>
            <wp:effectExtent l="0" t="0" r="9525" b="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特殊字符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719705"/>
            <wp:effectExtent l="0" t="0" r="7620" b="444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Chrome调试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调试css</w:t>
      </w:r>
    </w:p>
    <w:p>
      <w:r>
        <w:drawing>
          <wp:inline distT="0" distB="0" distL="114300" distR="114300">
            <wp:extent cx="5272405" cy="2571115"/>
            <wp:effectExtent l="0" t="0" r="4445" b="635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33825" cy="1543050"/>
            <wp:effectExtent l="0" t="0" r="9525" b="0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常用文本属性</w:t>
      </w:r>
    </w:p>
    <w:p>
      <w:r>
        <w:drawing>
          <wp:inline distT="0" distB="0" distL="114300" distR="114300">
            <wp:extent cx="4638675" cy="1943100"/>
            <wp:effectExtent l="0" t="0" r="9525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字体可以设置多个,用逗号隔开,按照顺序依次识别,如果全不识别,用系统的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默认字体</w:t>
      </w:r>
    </w:p>
    <w:p>
      <w:r>
        <w:drawing>
          <wp:inline distT="0" distB="0" distL="114300" distR="114300">
            <wp:extent cx="5273040" cy="3351530"/>
            <wp:effectExtent l="0" t="0" r="3810" b="1270"/>
            <wp:docPr id="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2525" cy="1095375"/>
            <wp:effectExtent l="0" t="0" r="9525" b="952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05175" cy="1695450"/>
            <wp:effectExtent l="0" t="0" r="9525" b="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9925" cy="1219200"/>
            <wp:effectExtent l="0" t="0" r="9525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2875" cy="1495425"/>
            <wp:effectExtent l="0" t="0" r="9525" b="9525"/>
            <wp:docPr id="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设置颜色的几种方式</w:t>
      </w:r>
    </w:p>
    <w:p>
      <w:r>
        <w:drawing>
          <wp:inline distT="0" distB="0" distL="114300" distR="114300">
            <wp:extent cx="4705350" cy="4029075"/>
            <wp:effectExtent l="0" t="0" r="0" b="952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进制</w:t>
      </w:r>
    </w:p>
    <w:p>
      <w:r>
        <w:drawing>
          <wp:inline distT="0" distB="0" distL="114300" distR="114300">
            <wp:extent cx="3133725" cy="3971925"/>
            <wp:effectExtent l="0" t="0" r="9525" b="952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90950" cy="3819525"/>
            <wp:effectExtent l="0" t="0" r="0" b="9525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盒子基本三属性</w:t>
      </w:r>
    </w:p>
    <w:p>
      <w:r>
        <w:drawing>
          <wp:inline distT="0" distB="0" distL="114300" distR="114300">
            <wp:extent cx="5269865" cy="2315845"/>
            <wp:effectExtent l="0" t="0" r="6985" b="825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显示模式</w:t>
      </w:r>
    </w:p>
    <w:p>
      <w:r>
        <w:drawing>
          <wp:inline distT="0" distB="0" distL="114300" distR="114300">
            <wp:extent cx="5266055" cy="1701800"/>
            <wp:effectExtent l="0" t="0" r="10795" b="1270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选择器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标签选择器</w:t>
      </w:r>
    </w:p>
    <w:p>
      <w:r>
        <w:drawing>
          <wp:inline distT="0" distB="0" distL="114300" distR="114300">
            <wp:extent cx="3943350" cy="390525"/>
            <wp:effectExtent l="0" t="0" r="0" b="952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类选择器</w:t>
      </w:r>
    </w:p>
    <w:p>
      <w:r>
        <w:drawing>
          <wp:inline distT="0" distB="0" distL="114300" distR="114300">
            <wp:extent cx="5273675" cy="1182370"/>
            <wp:effectExtent l="0" t="0" r="3175" b="1778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527550"/>
            <wp:effectExtent l="0" t="0" r="5715" b="635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多类名调用</w:t>
      </w:r>
    </w:p>
    <w:p>
      <w:r>
        <w:drawing>
          <wp:inline distT="0" distB="0" distL="114300" distR="114300">
            <wp:extent cx="5270500" cy="836930"/>
            <wp:effectExtent l="0" t="0" r="6350" b="127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2450" cy="409575"/>
            <wp:effectExtent l="0" t="0" r="0" b="9525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后代选择器</w:t>
      </w:r>
    </w:p>
    <w:p>
      <w:r>
        <w:drawing>
          <wp:inline distT="0" distB="0" distL="114300" distR="114300">
            <wp:extent cx="5272405" cy="857250"/>
            <wp:effectExtent l="0" t="0" r="4445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3725" cy="838200"/>
            <wp:effectExtent l="0" t="0" r="9525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8625" cy="3000375"/>
            <wp:effectExtent l="0" t="0" r="9525" b="952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并集选择器</w:t>
      </w:r>
    </w:p>
    <w:p>
      <w:r>
        <w:drawing>
          <wp:inline distT="0" distB="0" distL="114300" distR="114300">
            <wp:extent cx="5272405" cy="3028950"/>
            <wp:effectExtent l="0" t="0" r="4445" b="0"/>
            <wp:docPr id="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一级后代选择器</w:t>
      </w:r>
    </w:p>
    <w:p>
      <w:r>
        <w:drawing>
          <wp:inline distT="0" distB="0" distL="114300" distR="114300">
            <wp:extent cx="3228975" cy="5495925"/>
            <wp:effectExtent l="0" t="0" r="9525" b="9525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交集选择器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4658360"/>
            <wp:effectExtent l="0" t="0" r="7620" b="8890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5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Css三种书写位置</w:t>
      </w:r>
    </w:p>
    <w:p>
      <w:r>
        <w:drawing>
          <wp:inline distT="0" distB="0" distL="114300" distR="114300">
            <wp:extent cx="5271135" cy="2684145"/>
            <wp:effectExtent l="0" t="0" r="5715" b="1905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Css层叠性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075690"/>
            <wp:effectExtent l="0" t="0" r="5080" b="1016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块元素的默认宽度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648970"/>
            <wp:effectExtent l="0" t="0" r="5715" b="1778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907415"/>
            <wp:effectExtent l="0" t="0" r="8255" b="6985"/>
            <wp:docPr id="9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Css继承性</w:t>
      </w:r>
    </w:p>
    <w:p>
      <w:r>
        <w:drawing>
          <wp:inline distT="0" distB="0" distL="114300" distR="114300">
            <wp:extent cx="5270500" cy="545465"/>
            <wp:effectExtent l="0" t="0" r="6350" b="698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03605"/>
            <wp:effectExtent l="0" t="0" r="6985" b="10795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权重</w:t>
      </w:r>
    </w:p>
    <w:p>
      <w:r>
        <w:drawing>
          <wp:inline distT="0" distB="0" distL="114300" distR="114300">
            <wp:extent cx="5273040" cy="701040"/>
            <wp:effectExtent l="0" t="0" r="3810" b="381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状态伪类</w:t>
      </w:r>
    </w:p>
    <w:p>
      <w:r>
        <w:drawing>
          <wp:inline distT="0" distB="0" distL="114300" distR="114300">
            <wp:extent cx="5273675" cy="2927985"/>
            <wp:effectExtent l="0" t="0" r="3175" b="571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3752850"/>
            <wp:effectExtent l="0" t="0" r="0" b="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行高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文本垂直居中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734185"/>
            <wp:effectExtent l="0" t="0" r="10795" b="1841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行间距</w:t>
      </w:r>
    </w:p>
    <w:p>
      <w:r>
        <w:drawing>
          <wp:inline distT="0" distB="0" distL="114300" distR="114300">
            <wp:extent cx="5269865" cy="2336165"/>
            <wp:effectExtent l="0" t="0" r="6985" b="6985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81250" cy="561975"/>
            <wp:effectExtent l="0" t="0" r="0" b="9525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复合属性之font</w:t>
      </w:r>
    </w:p>
    <w:p>
      <w:r>
        <w:drawing>
          <wp:inline distT="0" distB="0" distL="114300" distR="114300">
            <wp:extent cx="3743325" cy="1047750"/>
            <wp:effectExtent l="0" t="0" r="9525" b="0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46070"/>
            <wp:effectExtent l="0" t="0" r="4445" b="11430"/>
            <wp:docPr id="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复合属性之border</w:t>
      </w:r>
    </w:p>
    <w:p>
      <w:r>
        <w:drawing>
          <wp:inline distT="0" distB="0" distL="114300" distR="114300">
            <wp:extent cx="4943475" cy="4810125"/>
            <wp:effectExtent l="0" t="0" r="9525" b="9525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343150" cy="466725"/>
            <wp:effectExtent l="0" t="0" r="0" b="9525"/>
            <wp:docPr id="7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复合属性之background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682490"/>
            <wp:effectExtent l="0" t="0" r="8255" b="3810"/>
            <wp:docPr id="7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8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ps基本使用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标尺</w:t>
      </w:r>
    </w:p>
    <w:p>
      <w:r>
        <w:drawing>
          <wp:inline distT="0" distB="0" distL="114300" distR="114300">
            <wp:extent cx="3695700" cy="6067425"/>
            <wp:effectExtent l="0" t="0" r="0" b="9525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在标尺处右键选择像素单位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图片的缩放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Alt+鼠标滚轮或者ctrl+加号或者减号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切图</w:t>
      </w:r>
    </w:p>
    <w:p>
      <w:r>
        <w:drawing>
          <wp:inline distT="0" distB="0" distL="114300" distR="114300">
            <wp:extent cx="2085975" cy="3114675"/>
            <wp:effectExtent l="0" t="0" r="9525" b="9525"/>
            <wp:docPr id="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78580"/>
            <wp:effectExtent l="0" t="0" r="3810" b="7620"/>
            <wp:docPr id="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Ctrl单击切片是切换切片</w:t>
      </w:r>
    </w:p>
    <w:p>
      <w:r>
        <w:drawing>
          <wp:inline distT="0" distB="0" distL="114300" distR="114300">
            <wp:extent cx="3486150" cy="6343650"/>
            <wp:effectExtent l="0" t="0" r="0" b="0"/>
            <wp:docPr id="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921760"/>
            <wp:effectExtent l="0" t="0" r="6985" b="2540"/>
            <wp:docPr id="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464050"/>
            <wp:effectExtent l="0" t="0" r="6985" b="12700"/>
            <wp:docPr id="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选择psd格式中的图层</w:t>
      </w:r>
    </w:p>
    <w:p>
      <w:r>
        <w:drawing>
          <wp:inline distT="0" distB="0" distL="114300" distR="114300">
            <wp:extent cx="2057400" cy="914400"/>
            <wp:effectExtent l="0" t="0" r="0" b="0"/>
            <wp:docPr id="1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77770"/>
            <wp:effectExtent l="0" t="0" r="6350" b="17780"/>
            <wp:docPr id="1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42.7. 从ps中获取css代码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此功能必须是ps cc 2014及以上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在当前图层处右键选择复制css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42.8. 获取字号和字体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439160"/>
            <wp:effectExtent l="0" t="0" r="2540" b="8890"/>
            <wp:docPr id="1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828290"/>
            <wp:effectExtent l="0" t="0" r="13970" b="10160"/>
            <wp:docPr id="1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42.9. 查看psd的标尺尺寸</w:t>
      </w:r>
    </w:p>
    <w:p>
      <w:r>
        <w:drawing>
          <wp:inline distT="0" distB="0" distL="114300" distR="114300">
            <wp:extent cx="5269865" cy="3339465"/>
            <wp:effectExtent l="0" t="0" r="6985" b="13335"/>
            <wp:docPr id="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42.10. 切psd的图片</w:t>
      </w:r>
    </w:p>
    <w:p>
      <w:r>
        <w:drawing>
          <wp:inline distT="0" distB="0" distL="114300" distR="114300">
            <wp:extent cx="5268595" cy="2730500"/>
            <wp:effectExtent l="0" t="0" r="8255" b="12700"/>
            <wp:docPr id="2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261485"/>
            <wp:effectExtent l="0" t="0" r="5715" b="5715"/>
            <wp:docPr id="2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6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483485"/>
            <wp:effectExtent l="0" t="0" r="4445" b="12065"/>
            <wp:docPr id="2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盒子模型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内边距padding</w:t>
      </w:r>
    </w:p>
    <w:p>
      <w:r>
        <w:drawing>
          <wp:inline distT="0" distB="0" distL="114300" distR="114300">
            <wp:extent cx="5267960" cy="1092835"/>
            <wp:effectExtent l="0" t="0" r="8890" b="12065"/>
            <wp:docPr id="7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4275" cy="4629150"/>
            <wp:effectExtent l="0" t="0" r="9525" b="0"/>
            <wp:docPr id="7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padding减宽度的场景</w:t>
      </w:r>
    </w:p>
    <w:p>
      <w:r>
        <w:drawing>
          <wp:inline distT="0" distB="0" distL="114300" distR="114300">
            <wp:extent cx="5269865" cy="977900"/>
            <wp:effectExtent l="0" t="0" r="6985" b="12700"/>
            <wp:docPr id="7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外边距margin</w:t>
      </w:r>
    </w:p>
    <w:p>
      <w:r>
        <w:drawing>
          <wp:inline distT="0" distB="0" distL="114300" distR="114300">
            <wp:extent cx="5272405" cy="3491230"/>
            <wp:effectExtent l="0" t="0" r="4445" b="13970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外边距合并</w:t>
      </w:r>
    </w:p>
    <w:p>
      <w:r>
        <w:drawing>
          <wp:inline distT="0" distB="0" distL="114300" distR="114300">
            <wp:extent cx="5269865" cy="815340"/>
            <wp:effectExtent l="0" t="0" r="6985" b="3810"/>
            <wp:docPr id="8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外边距塌陷</w:t>
      </w:r>
    </w:p>
    <w:p>
      <w:r>
        <w:drawing>
          <wp:inline distT="0" distB="0" distL="114300" distR="114300">
            <wp:extent cx="5271135" cy="1506220"/>
            <wp:effectExtent l="0" t="0" r="5715" b="1778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43.6. 块元素水平居中</w:t>
      </w:r>
    </w:p>
    <w:p>
      <w:r>
        <w:drawing>
          <wp:inline distT="0" distB="0" distL="114300" distR="114300">
            <wp:extent cx="5273040" cy="2712720"/>
            <wp:effectExtent l="0" t="0" r="3810" b="1143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overflow属性</w:t>
      </w:r>
    </w:p>
    <w:p>
      <w:r>
        <w:drawing>
          <wp:inline distT="0" distB="0" distL="114300" distR="114300">
            <wp:extent cx="3933825" cy="1419225"/>
            <wp:effectExtent l="0" t="0" r="9525" b="9525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43275" cy="819150"/>
            <wp:effectExtent l="0" t="0" r="9525" b="0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清除标签默认样式(css初始化)</w:t>
      </w:r>
    </w:p>
    <w:p>
      <w:r>
        <w:drawing>
          <wp:inline distT="0" distB="0" distL="114300" distR="114300">
            <wp:extent cx="5271770" cy="2460625"/>
            <wp:effectExtent l="0" t="0" r="5080" b="15875"/>
            <wp:docPr id="8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Img底部留白</w:t>
      </w:r>
    </w:p>
    <w:p>
      <w:r>
        <w:drawing>
          <wp:inline distT="0" distB="0" distL="114300" distR="114300">
            <wp:extent cx="5272405" cy="2833370"/>
            <wp:effectExtent l="0" t="0" r="4445" b="5080"/>
            <wp:docPr id="9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685800"/>
            <wp:effectExtent l="0" t="0" r="3175" b="0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93140"/>
            <wp:effectExtent l="0" t="0" r="3810" b="1651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92430"/>
            <wp:effectExtent l="0" t="0" r="5715" b="7620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2425" cy="400050"/>
            <wp:effectExtent l="0" t="0" r="9525" b="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7650" cy="295275"/>
            <wp:effectExtent l="0" t="0" r="0" b="9525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行内块和行内元素横向布局问题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457960"/>
            <wp:effectExtent l="0" t="0" r="9525" b="8890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浮动造成的影响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056765"/>
            <wp:effectExtent l="0" t="0" r="8255" b="63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左浮动和右浮动</w:t>
      </w:r>
    </w:p>
    <w:p>
      <w:r>
        <w:drawing>
          <wp:inline distT="0" distB="0" distL="114300" distR="114300">
            <wp:extent cx="5271135" cy="807085"/>
            <wp:effectExtent l="0" t="0" r="5715" b="12065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浮动布局中的问题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当子元素设置浮动后,高度超出父元素时,会影响到下面父元素中的浮动元素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qq快捷键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72175" cy="1857375"/>
            <wp:effectExtent l="0" t="0" r="9525" b="9525"/>
            <wp:docPr id="101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 descr="IMG_25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ind w:left="200"/>
        <w:jc w:val="left"/>
        <w:rPr>
          <w:rFonts w:hint="eastAsia" w:ascii="微软雅黑" w:hAnsi="微软雅黑" w:eastAsia="微软雅黑"/>
          <w:color w:val="004080"/>
          <w:sz w:val="20"/>
          <w:lang w:val="zh-CN"/>
        </w:rPr>
      </w:pPr>
      <w:r>
        <w:rPr>
          <w:rFonts w:hint="eastAsia" w:ascii="微软雅黑" w:hAnsi="微软雅黑" w:eastAsia="微软雅黑"/>
          <w:color w:val="004080"/>
          <w:sz w:val="20"/>
          <w:lang w:val="zh-CN"/>
        </w:rPr>
        <w:t>ctrl+alt+a，长按右键任意截图</w:t>
      </w:r>
    </w:p>
    <w:p>
      <w:pPr>
        <w:spacing w:beforeLines="0" w:afterLines="0"/>
        <w:ind w:left="200"/>
        <w:jc w:val="left"/>
        <w:rPr>
          <w:rFonts w:hint="default" w:ascii="微软雅黑" w:hAnsi="微软雅黑" w:eastAsia="微软雅黑"/>
          <w:color w:val="004080"/>
          <w:sz w:val="20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网页的版心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在pc端,由于分辨率和屏幕较大,通常网页的版心是一个固定宽度且水平居中的,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通常在1100-1300之间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通栏盒子通常是一个无固定宽度的盒子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8200" cy="304800"/>
            <wp:effectExtent l="0" t="0" r="0" b="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相对定位</w:t>
      </w:r>
    </w:p>
    <w:p>
      <w:r>
        <w:drawing>
          <wp:inline distT="0" distB="0" distL="114300" distR="114300">
            <wp:extent cx="5271770" cy="1674495"/>
            <wp:effectExtent l="0" t="0" r="5080" b="1905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绝对定位</w:t>
      </w:r>
    </w:p>
    <w:p>
      <w:r>
        <w:drawing>
          <wp:inline distT="0" distB="0" distL="114300" distR="114300">
            <wp:extent cx="5267325" cy="1778635"/>
            <wp:effectExtent l="0" t="0" r="9525" b="1206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相对定位和绝对定位结合使用</w:t>
      </w:r>
    </w:p>
    <w:p>
      <w:r>
        <w:drawing>
          <wp:inline distT="0" distB="0" distL="114300" distR="114300">
            <wp:extent cx="5271135" cy="1132205"/>
            <wp:effectExtent l="0" t="0" r="5715" b="10795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绝对定位的参考点: 绝对定位的起始参考点是设置定位属性的父元素(离自身最近的),如果没有设置相对定位的父元素,默认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参考点是body初始包含块</w:t>
      </w:r>
    </w:p>
    <w:p/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定位的层级</w:t>
      </w:r>
    </w:p>
    <w:p>
      <w:r>
        <w:drawing>
          <wp:inline distT="0" distB="0" distL="114300" distR="114300">
            <wp:extent cx="5272405" cy="605155"/>
            <wp:effectExtent l="0" t="0" r="4445" b="4445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45235"/>
            <wp:effectExtent l="0" t="0" r="7620" b="12065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定位的水平垂直居中</w:t>
      </w:r>
    </w:p>
    <w:p>
      <w:r>
        <w:drawing>
          <wp:inline distT="0" distB="0" distL="114300" distR="114300">
            <wp:extent cx="5274310" cy="3647440"/>
            <wp:effectExtent l="0" t="0" r="2540" b="10160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固定定位</w:t>
      </w:r>
    </w:p>
    <w:p>
      <w:r>
        <w:drawing>
          <wp:inline distT="0" distB="0" distL="114300" distR="114300">
            <wp:extent cx="5273040" cy="2443480"/>
            <wp:effectExtent l="0" t="0" r="3810" b="1397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京东定位下拉菜单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128520"/>
            <wp:effectExtent l="0" t="0" r="5715" b="5080"/>
            <wp:docPr id="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占位隐藏和不占位隐藏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38450" cy="942975"/>
            <wp:effectExtent l="0" t="0" r="0" b="9525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渐进增强和优雅降级</w:t>
      </w:r>
    </w:p>
    <w:p>
      <w:r>
        <w:drawing>
          <wp:inline distT="0" distB="0" distL="114300" distR="114300">
            <wp:extent cx="5267325" cy="2413000"/>
            <wp:effectExtent l="0" t="0" r="9525" b="6350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Css精灵</w:t>
      </w:r>
    </w:p>
    <w:p>
      <w:r>
        <w:drawing>
          <wp:inline distT="0" distB="0" distL="114300" distR="114300">
            <wp:extent cx="5274310" cy="882650"/>
            <wp:effectExtent l="0" t="0" r="2540" b="12700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制作精灵图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Ps制作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自定义画布,把图片拖进来</w:t>
      </w:r>
    </w:p>
    <w:p>
      <w:r>
        <w:drawing>
          <wp:inline distT="0" distB="0" distL="114300" distR="114300">
            <wp:extent cx="5274310" cy="1767205"/>
            <wp:effectExtent l="0" t="0" r="2540" b="4445"/>
            <wp:docPr id="1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用在线转换工具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"http://alloyteam.github.io/gopng/"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/>
          <w:lang w:val="en-US" w:eastAsia="zh-CN"/>
        </w:rPr>
        <w:t>http://alloyteam.github.io/gopng/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腾讯全端开发团队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4476750"/>
            <wp:effectExtent l="0" t="0" r="5080" b="0"/>
            <wp:docPr id="1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972185"/>
            <wp:effectExtent l="0" t="0" r="7620" b="18415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10335"/>
            <wp:effectExtent l="0" t="0" r="5715" b="18415"/>
            <wp:docPr id="1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055110"/>
            <wp:effectExtent l="0" t="0" r="7620" b="2540"/>
            <wp:docPr id="1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图标字体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"https://www.iconfont.cn/"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4"/>
          <w:rFonts w:hint="default"/>
          <w:lang w:val="en-US" w:eastAsia="zh-CN"/>
        </w:rPr>
        <w:t>https://www.iconfont.cn/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阿里巴巴矢量字体库下载</w:t>
      </w:r>
    </w:p>
    <w:p>
      <w:r>
        <w:drawing>
          <wp:inline distT="0" distB="0" distL="114300" distR="114300">
            <wp:extent cx="5263515" cy="2894330"/>
            <wp:effectExtent l="0" t="0" r="13335" b="1270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5741035"/>
            <wp:effectExtent l="0" t="0" r="6985" b="12065"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4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淘宝头部右侧标签结构</w:t>
      </w:r>
    </w:p>
    <w:p>
      <w:r>
        <w:drawing>
          <wp:inline distT="0" distB="0" distL="114300" distR="114300">
            <wp:extent cx="5269230" cy="2376170"/>
            <wp:effectExtent l="0" t="0" r="7620" b="5080"/>
            <wp:docPr id="1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fontawesome</w:t>
      </w:r>
      <w:r>
        <w:rPr>
          <w:rFonts w:hint="eastAsia"/>
          <w:lang w:val="en-US" w:eastAsia="zh-CN"/>
        </w:rPr>
        <w:t xml:space="preserve">图标字体 </w:t>
      </w:r>
    </w:p>
    <w:p>
      <w:pPr>
        <w:numPr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fldChar w:fldCharType="begin"/>
      </w:r>
      <w:r>
        <w:rPr>
          <w:rFonts w:hint="default" w:eastAsia="宋体"/>
          <w:lang w:val="en-US" w:eastAsia="zh-CN"/>
        </w:rPr>
        <w:instrText xml:space="preserve"> HYPERLINK "http://www.fontawesome.com.cn/" </w:instrText>
      </w:r>
      <w:r>
        <w:rPr>
          <w:rFonts w:hint="default" w:eastAsia="宋体"/>
          <w:lang w:val="en-US" w:eastAsia="zh-CN"/>
        </w:rPr>
        <w:fldChar w:fldCharType="separate"/>
      </w:r>
      <w:r>
        <w:rPr>
          <w:rStyle w:val="14"/>
          <w:rFonts w:hint="default" w:eastAsia="宋体"/>
          <w:lang w:val="en-US" w:eastAsia="zh-CN"/>
        </w:rPr>
        <w:t>http://www.fontawesome.com.cn/</w:t>
      </w:r>
      <w:r>
        <w:rPr>
          <w:rFonts w:hint="default" w:eastAsia="宋体"/>
          <w:lang w:val="en-US" w:eastAsia="zh-CN"/>
        </w:rPr>
        <w:fldChar w:fldCharType="end"/>
      </w:r>
    </w:p>
    <w:p>
      <w:pPr>
        <w:numPr>
          <w:numId w:val="0"/>
        </w:numPr>
        <w:ind w:leftChars="0"/>
        <w:rPr>
          <w:rFonts w:hint="default" w:eastAsia="宋体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Ico图标</w:t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&lt;!-- ico是一种图片格式,通常用在浏览器的选项卡中 --&gt;</w:t>
      </w:r>
    </w:p>
    <w:p>
      <w:pPr>
        <w:numPr>
          <w:ilvl w:val="0"/>
          <w:numId w:val="0"/>
        </w:numPr>
        <w:ind w:leftChars="0"/>
        <w:rPr>
          <w:rFonts w:hint="eastAsia" w:ascii="Arial" w:hAnsi="Arial" w:eastAsia="宋体" w:cs="Arial"/>
          <w:i w:val="0"/>
          <w:caps w:val="0"/>
          <w:color w:val="008000"/>
          <w:spacing w:val="0"/>
          <w:sz w:val="19"/>
          <w:szCs w:val="19"/>
          <w:u w:val="none"/>
          <w:shd w:val="clear" w:fill="FFFFFF"/>
        </w:rPr>
      </w:pPr>
      <w:r>
        <w:rPr>
          <w:rFonts w:hint="eastAsia" w:ascii="Arial" w:hAnsi="Arial" w:eastAsia="宋体" w:cs="Arial"/>
          <w:i w:val="0"/>
          <w:caps w:val="0"/>
          <w:color w:val="008000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Fonts w:hint="eastAsia" w:ascii="Arial" w:hAnsi="Arial" w:eastAsia="宋体" w:cs="Arial"/>
          <w:i w:val="0"/>
          <w:caps w:val="0"/>
          <w:color w:val="008000"/>
          <w:spacing w:val="0"/>
          <w:sz w:val="19"/>
          <w:szCs w:val="19"/>
          <w:u w:val="none"/>
          <w:shd w:val="clear" w:fill="FFFFFF"/>
        </w:rPr>
        <w:instrText xml:space="preserve"> HYPERLINK "http://www.bitbug.net/" </w:instrText>
      </w:r>
      <w:r>
        <w:rPr>
          <w:rFonts w:hint="eastAsia" w:ascii="Arial" w:hAnsi="Arial" w:eastAsia="宋体" w:cs="Arial"/>
          <w:i w:val="0"/>
          <w:caps w:val="0"/>
          <w:color w:val="008000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4"/>
          <w:rFonts w:hint="eastAsia" w:ascii="Arial" w:hAnsi="Arial" w:eastAsia="宋体" w:cs="Arial"/>
          <w:i w:val="0"/>
          <w:caps w:val="0"/>
          <w:spacing w:val="0"/>
          <w:sz w:val="19"/>
          <w:szCs w:val="19"/>
          <w:shd w:val="clear" w:fill="FFFFFF"/>
        </w:rPr>
        <w:t>http://www.bitbug.net/</w:t>
      </w:r>
      <w:r>
        <w:rPr>
          <w:rFonts w:hint="eastAsia" w:ascii="Arial" w:hAnsi="Arial" w:eastAsia="宋体" w:cs="Arial"/>
          <w:i w:val="0"/>
          <w:caps w:val="0"/>
          <w:color w:val="008000"/>
          <w:spacing w:val="0"/>
          <w:sz w:val="19"/>
          <w:szCs w:val="19"/>
          <w:u w:val="none"/>
          <w:shd w:val="clear" w:fill="FFFFFF"/>
        </w:rPr>
        <w:fldChar w:fldCharType="end"/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740785"/>
            <wp:effectExtent l="0" t="0" r="3175" b="12065"/>
            <wp:docPr id="1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H5简介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724535"/>
            <wp:effectExtent l="0" t="0" r="5080" b="18415"/>
            <wp:docPr id="1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h5新增语义标签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10075" cy="1771650"/>
            <wp:effectExtent l="0" t="0" r="9525" b="0"/>
            <wp:docPr id="1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h5新增表单类型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10075" cy="4181475"/>
            <wp:effectExtent l="0" t="0" r="9525" b="9525"/>
            <wp:docPr id="1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音频标签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193925"/>
            <wp:effectExtent l="0" t="0" r="6350" b="15875"/>
            <wp:docPr id="1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视频标签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584450"/>
            <wp:effectExtent l="0" t="0" r="7620" b="6350"/>
            <wp:docPr id="1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关系选择器</w:t>
      </w:r>
    </w:p>
    <w:p>
      <w:r>
        <w:drawing>
          <wp:inline distT="0" distB="0" distL="114300" distR="114300">
            <wp:extent cx="4010025" cy="3962400"/>
            <wp:effectExtent l="0" t="0" r="9525" b="0"/>
            <wp:docPr id="1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属性选择器</w:t>
      </w:r>
    </w:p>
    <w:p>
      <w:r>
        <w:drawing>
          <wp:inline distT="0" distB="0" distL="114300" distR="114300">
            <wp:extent cx="5029200" cy="4057650"/>
            <wp:effectExtent l="0" t="0" r="0" b="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76270"/>
            <wp:effectExtent l="0" t="0" r="4445" b="508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伪类选择器</w:t>
      </w:r>
    </w:p>
    <w:p>
      <w:r>
        <w:drawing>
          <wp:inline distT="0" distB="0" distL="114300" distR="114300">
            <wp:extent cx="5269230" cy="3042285"/>
            <wp:effectExtent l="0" t="0" r="7620" b="571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209415"/>
            <wp:effectExtent l="0" t="0" r="5715" b="635"/>
            <wp:docPr id="1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503420"/>
            <wp:effectExtent l="0" t="0" r="7620" b="1143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状态选择器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focus伪类</w:t>
      </w:r>
    </w:p>
    <w:p>
      <w:r>
        <w:drawing>
          <wp:inline distT="0" distB="0" distL="114300" distR="114300">
            <wp:extent cx="3333750" cy="2552700"/>
            <wp:effectExtent l="0" t="0" r="0" b="0"/>
            <wp:docPr id="1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checked伪类</w:t>
      </w:r>
    </w:p>
    <w:p>
      <w:r>
        <w:drawing>
          <wp:inline distT="0" distB="0" distL="114300" distR="114300">
            <wp:extent cx="5267325" cy="3386455"/>
            <wp:effectExtent l="0" t="0" r="9525" b="4445"/>
            <wp:docPr id="1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target伪类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86125" cy="1895475"/>
            <wp:effectExtent l="0" t="0" r="9525" b="952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圆角属性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边框模拟三角形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164715"/>
            <wp:effectExtent l="0" t="0" r="5715" b="6985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圆角属性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352925" cy="5124450"/>
            <wp:effectExtent l="0" t="0" r="9525" b="0"/>
            <wp:docPr id="1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1057275"/>
            <wp:effectExtent l="0" t="0" r="0" b="9525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伪元素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642235"/>
            <wp:effectExtent l="0" t="0" r="10160" b="5715"/>
            <wp:docPr id="1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标准盒子模型和怪异盒子模型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939290"/>
            <wp:effectExtent l="0" t="0" r="11430" b="3810"/>
            <wp:docPr id="1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文字阴影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文字阴影属性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748030"/>
            <wp:effectExtent l="0" t="0" r="4445" b="1397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文字边框</w:t>
      </w:r>
    </w:p>
    <w:p>
      <w:r>
        <w:drawing>
          <wp:inline distT="0" distB="0" distL="114300" distR="114300">
            <wp:extent cx="4543425" cy="1362075"/>
            <wp:effectExtent l="0" t="0" r="9525" b="9525"/>
            <wp:docPr id="1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文字裁剪属性</w:t>
      </w:r>
    </w:p>
    <w:p>
      <w:r>
        <w:drawing>
          <wp:inline distT="0" distB="0" distL="114300" distR="114300">
            <wp:extent cx="4419600" cy="1000125"/>
            <wp:effectExtent l="0" t="0" r="0" b="9525"/>
            <wp:docPr id="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盒子阴影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766445"/>
            <wp:effectExtent l="0" t="0" r="8890" b="14605"/>
            <wp:docPr id="1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背景属性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背景裁剪属性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67300" cy="1371600"/>
            <wp:effectExtent l="0" t="0" r="0" b="0"/>
            <wp:docPr id="1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背景起始位置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33875" cy="1428750"/>
            <wp:effectExtent l="0" t="0" r="9525" b="0"/>
            <wp:docPr id="1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背景缩放属性</w:t>
      </w:r>
    </w:p>
    <w:p>
      <w:r>
        <w:drawing>
          <wp:inline distT="0" distB="0" distL="114300" distR="114300">
            <wp:extent cx="5271135" cy="2326005"/>
            <wp:effectExtent l="0" t="0" r="5715" b="17145"/>
            <wp:docPr id="1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滚动背景和固定背景图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13460"/>
            <wp:effectExtent l="0" t="0" r="7620" b="15240"/>
            <wp:docPr id="1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多重背景图</w:t>
      </w:r>
    </w:p>
    <w:p>
      <w:r>
        <w:drawing>
          <wp:inline distT="0" distB="0" distL="114300" distR="114300">
            <wp:extent cx="5274310" cy="400685"/>
            <wp:effectExtent l="0" t="0" r="2540" b="18415"/>
            <wp:docPr id="1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过滤器</w:t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模糊效果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71800" cy="666750"/>
            <wp:effectExtent l="0" t="0" r="0" b="0"/>
            <wp:docPr id="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黑白网页</w:t>
      </w:r>
    </w:p>
    <w:p>
      <w:r>
        <w:drawing>
          <wp:inline distT="0" distB="0" distL="114300" distR="114300">
            <wp:extent cx="2781300" cy="542925"/>
            <wp:effectExtent l="0" t="0" r="0" b="9525"/>
            <wp:docPr id="1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渐变 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线性渐变</w:t>
      </w:r>
    </w:p>
    <w:p>
      <w:r>
        <w:drawing>
          <wp:inline distT="0" distB="0" distL="114300" distR="114300">
            <wp:extent cx="5271135" cy="3179445"/>
            <wp:effectExtent l="0" t="0" r="5715" b="1905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51660"/>
            <wp:effectExtent l="0" t="0" r="8255" b="15240"/>
            <wp:docPr id="1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重复线性渐变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208405"/>
            <wp:effectExtent l="0" t="0" r="10160" b="10795"/>
            <wp:docPr id="1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径向渐变</w:t>
      </w:r>
    </w:p>
    <w:p>
      <w:r>
        <w:drawing>
          <wp:inline distT="0" distB="0" distL="114300" distR="114300">
            <wp:extent cx="5273040" cy="2535555"/>
            <wp:effectExtent l="0" t="0" r="3810" b="17145"/>
            <wp:docPr id="1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857375"/>
            <wp:effectExtent l="0" t="0" r="10795" b="9525"/>
            <wp:docPr id="1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重复径向渐变</w:t>
      </w:r>
    </w:p>
    <w:p>
      <w:r>
        <w:drawing>
          <wp:inline distT="0" distB="0" distL="114300" distR="114300">
            <wp:extent cx="5274310" cy="774700"/>
            <wp:effectExtent l="0" t="0" r="2540" b="6350"/>
            <wp:docPr id="1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646430"/>
            <wp:effectExtent l="0" t="0" r="8255" b="1270"/>
            <wp:docPr id="1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过渡单属性</w:t>
      </w:r>
    </w:p>
    <w:p>
      <w:r>
        <w:drawing>
          <wp:inline distT="0" distB="0" distL="114300" distR="114300">
            <wp:extent cx="5272405" cy="3517265"/>
            <wp:effectExtent l="0" t="0" r="4445" b="6985"/>
            <wp:docPr id="1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8525" cy="504825"/>
            <wp:effectExtent l="0" t="0" r="9525" b="9525"/>
            <wp:docPr id="1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过渡复合属性</w:t>
      </w:r>
    </w:p>
    <w:p>
      <w:r>
        <w:drawing>
          <wp:inline distT="0" distB="0" distL="114300" distR="114300">
            <wp:extent cx="5269230" cy="1339850"/>
            <wp:effectExtent l="0" t="0" r="7620" b="12700"/>
            <wp:docPr id="1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2d转换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位移</w:t>
      </w:r>
    </w:p>
    <w:p>
      <w:r>
        <w:drawing>
          <wp:inline distT="0" distB="0" distL="114300" distR="114300">
            <wp:extent cx="3276600" cy="962025"/>
            <wp:effectExtent l="0" t="0" r="0" b="9525"/>
            <wp:docPr id="1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80615"/>
            <wp:effectExtent l="0" t="0" r="6985" b="635"/>
            <wp:docPr id="17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33775" cy="990600"/>
            <wp:effectExtent l="0" t="0" r="9525" b="0"/>
            <wp:docPr id="17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旋转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636270"/>
            <wp:effectExtent l="0" t="0" r="6350" b="11430"/>
            <wp:docPr id="1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旋转轴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204595"/>
            <wp:effectExtent l="0" t="0" r="6985" b="14605"/>
            <wp:docPr id="17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旋转中心点设置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948940"/>
            <wp:effectExtent l="0" t="0" r="9525" b="3810"/>
            <wp:docPr id="1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当旋转和位移同时存在时的问题</w:t>
      </w:r>
    </w:p>
    <w:p>
      <w:r>
        <w:drawing>
          <wp:inline distT="0" distB="0" distL="114300" distR="114300">
            <wp:extent cx="4695825" cy="571500"/>
            <wp:effectExtent l="0" t="0" r="9525" b="0"/>
            <wp:docPr id="17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动画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动画属性</w:t>
      </w:r>
    </w:p>
    <w:p>
      <w:r>
        <w:drawing>
          <wp:inline distT="0" distB="0" distL="114300" distR="114300">
            <wp:extent cx="3876675" cy="4533900"/>
            <wp:effectExtent l="0" t="0" r="9525" b="0"/>
            <wp:docPr id="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5772150"/>
            <wp:effectExtent l="0" t="0" r="0" b="0"/>
            <wp:docPr id="1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48050" cy="1657350"/>
            <wp:effectExtent l="0" t="0" r="0" b="0"/>
            <wp:docPr id="1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响应式简介</w:t>
      </w:r>
    </w:p>
    <w:p>
      <w:r>
        <w:drawing>
          <wp:inline distT="0" distB="0" distL="114300" distR="114300">
            <wp:extent cx="5271770" cy="2711450"/>
            <wp:effectExtent l="0" t="0" r="5080" b="12700"/>
            <wp:docPr id="1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75585"/>
            <wp:effectExtent l="0" t="0" r="10160" b="5715"/>
            <wp:docPr id="1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媒体查询语句</w:t>
      </w:r>
    </w:p>
    <w:p>
      <w:r>
        <w:drawing>
          <wp:inline distT="0" distB="0" distL="114300" distR="114300">
            <wp:extent cx="5270500" cy="3190875"/>
            <wp:effectExtent l="0" t="0" r="6350" b="9525"/>
            <wp:docPr id="1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05400"/>
            <wp:effectExtent l="0" t="0" r="3175" b="0"/>
            <wp:docPr id="1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弹性布局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851535"/>
            <wp:effectExtent l="0" t="0" r="2540" b="5715"/>
            <wp:docPr id="1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弹性空间</w:t>
      </w:r>
    </w:p>
    <w:p>
      <w:r>
        <w:drawing>
          <wp:inline distT="0" distB="0" distL="114300" distR="114300">
            <wp:extent cx="3667125" cy="1247775"/>
            <wp:effectExtent l="0" t="0" r="9525" b="9525"/>
            <wp:docPr id="1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弹性布局设置主轴的方向</w:t>
      </w:r>
    </w:p>
    <w:p>
      <w:r>
        <w:drawing>
          <wp:inline distT="0" distB="0" distL="114300" distR="114300">
            <wp:extent cx="5271135" cy="1730375"/>
            <wp:effectExtent l="0" t="0" r="5715" b="3175"/>
            <wp:docPr id="1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弹性元素在主轴上的位置分布</w:t>
      </w:r>
    </w:p>
    <w:p>
      <w:r>
        <w:drawing>
          <wp:inline distT="0" distB="0" distL="114300" distR="114300">
            <wp:extent cx="5181600" cy="2038350"/>
            <wp:effectExtent l="0" t="0" r="0" b="0"/>
            <wp:docPr id="1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弹性元素是否换行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86350" cy="1495425"/>
            <wp:effectExtent l="0" t="0" r="0" b="9525"/>
            <wp:docPr id="1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弹性元素在侧轴的位置分布(当前行) </w:t>
      </w:r>
    </w:p>
    <w:p>
      <w:r>
        <w:drawing>
          <wp:inline distT="0" distB="0" distL="114300" distR="114300">
            <wp:extent cx="5271770" cy="1246505"/>
            <wp:effectExtent l="0" t="0" r="5080" b="10795"/>
            <wp:docPr id="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弹性元素在侧轴的位置分布(整体的) </w:t>
      </w:r>
    </w:p>
    <w:p>
      <w:r>
        <w:drawing>
          <wp:inline distT="0" distB="0" distL="114300" distR="114300">
            <wp:extent cx="5271135" cy="2059305"/>
            <wp:effectExtent l="0" t="0" r="5715" b="17145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弹性元素在主轴的份数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19700" cy="2895600"/>
            <wp:effectExtent l="0" t="0" r="0" b="0"/>
            <wp:docPr id="1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弹性元素的排序</w:t>
      </w:r>
    </w:p>
    <w:p>
      <w:r>
        <w:drawing>
          <wp:inline distT="0" distB="0" distL="114300" distR="114300">
            <wp:extent cx="5229225" cy="2590800"/>
            <wp:effectExtent l="0" t="0" r="9525" b="0"/>
            <wp:docPr id="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弹性元素的压缩率(收缩因子)</w:t>
      </w:r>
    </w:p>
    <w:p>
      <w:r>
        <w:drawing>
          <wp:inline distT="0" distB="0" distL="114300" distR="114300">
            <wp:extent cx="5270500" cy="1363345"/>
            <wp:effectExtent l="0" t="0" r="6350" b="8255"/>
            <wp:docPr id="1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29025" cy="1657350"/>
            <wp:effectExtent l="0" t="0" r="9525" b="0"/>
            <wp:docPr id="1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Less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编译less</w:t>
      </w:r>
    </w:p>
    <w:p>
      <w:r>
        <w:drawing>
          <wp:inline distT="0" distB="0" distL="114300" distR="114300">
            <wp:extent cx="5272405" cy="3188970"/>
            <wp:effectExtent l="0" t="0" r="4445" b="11430"/>
            <wp:docPr id="1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自动编译less</w:t>
      </w:r>
    </w:p>
    <w:p>
      <w:r>
        <w:drawing>
          <wp:inline distT="0" distB="0" distL="114300" distR="114300">
            <wp:extent cx="5273675" cy="3299460"/>
            <wp:effectExtent l="0" t="0" r="3175" b="15240"/>
            <wp:docPr id="1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10005"/>
            <wp:effectExtent l="0" t="0" r="6350" b="4445"/>
            <wp:docPr id="1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注意:重新启动hbuilder</w:t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移动端适配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em单位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29050" cy="1838325"/>
            <wp:effectExtent l="0" t="0" r="0" b="9525"/>
            <wp:docPr id="2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rem单位</w:t>
      </w:r>
    </w:p>
    <w:p>
      <w:r>
        <w:drawing>
          <wp:inline distT="0" distB="0" distL="114300" distR="114300">
            <wp:extent cx="4781550" cy="2314575"/>
            <wp:effectExtent l="0" t="0" r="0" b="9525"/>
            <wp:docPr id="2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浏览器识别的最小字号</w:t>
      </w:r>
    </w:p>
    <w:p>
      <w:r>
        <w:drawing>
          <wp:inline distT="0" distB="0" distL="114300" distR="114300">
            <wp:extent cx="5267960" cy="613410"/>
            <wp:effectExtent l="0" t="0" r="8890" b="15240"/>
            <wp:docPr id="2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视口</w:t>
      </w:r>
    </w:p>
    <w:p>
      <w:r>
        <w:drawing>
          <wp:inline distT="0" distB="0" distL="114300" distR="114300">
            <wp:extent cx="5268595" cy="3549015"/>
            <wp:effectExtent l="0" t="0" r="8255" b="13335"/>
            <wp:docPr id="2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01900"/>
            <wp:effectExtent l="0" t="0" r="5715" b="12700"/>
            <wp:docPr id="2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物理分辨率:显示分辨率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逻辑分辨率: 屏幕的像素尺寸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375535"/>
            <wp:effectExtent l="0" t="0" r="5715" b="5715"/>
            <wp:docPr id="2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5" w:type="first"/>
      <w:headerReference r:id="rId3" w:type="default"/>
      <w:footerReference r:id="rId6" w:type="default"/>
      <w:headerReference r:id="rId4" w:type="even"/>
      <w:pgSz w:w="11906" w:h="16838"/>
      <w:pgMar w:top="1440" w:right="1800" w:bottom="1440" w:left="1800" w:header="708" w:footer="170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center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WordPictureWatermark8190912" o:spid="_x0000_s4098" o:spt="75" type="#_x0000_t75" style="position:absolute;left:0pt;height:414.05pt;width:414.05pt;mso-position-horizontal:center;mso-position-horizontal-relative:margin;mso-position-vertical:center;mso-position-vertical-relative:margin;z-index:-251656192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横向透明背景无网址_04"/>
          <o:lock v:ext="edit" aspectratio="t"/>
        </v:shape>
      </w:pict>
    </w:r>
    <w:r>
      <w:drawing>
        <wp:inline distT="0" distB="0" distL="0" distR="0">
          <wp:extent cx="5274310" cy="353060"/>
          <wp:effectExtent l="19050" t="0" r="2540" b="0"/>
          <wp:docPr id="1" name="图片 0" descr="页眉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0" descr="页眉1.jpg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310" cy="3530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WordPictureWatermark8190911" o:spid="_x0000_s4099" o:spt="75" type="#_x0000_t75" style="position:absolute;left:0pt;height:414.05pt;width:414.05pt;mso-position-horizontal:center;mso-position-horizontal-relative:margin;mso-position-vertical:center;mso-position-vertical-relative:margin;z-index:-251657216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横向透明背景无网址_04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WordPictureWatermark8190910" o:spid="_x0000_s4097" o:spt="75" type="#_x0000_t75" style="position:absolute;left:0pt;height:414.05pt;width:414.05pt;mso-position-horizontal:center;mso-position-horizontal-relative:margin;mso-position-vertical:center;mso-position-vertical-relative:margin;z-index:-25165824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横向透明背景无网址_04"/>
          <o:lock v:ext="edit" aspectratio="t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38F94A4"/>
    <w:multiLevelType w:val="multilevel"/>
    <w:tmpl w:val="938F94A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D4AFE12B"/>
    <w:multiLevelType w:val="singleLevel"/>
    <w:tmpl w:val="D4AFE12B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9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3,4"/>
    </o:shapelayout>
  </w:hdrShapeDefaults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172A27"/>
    <w:rsid w:val="000D119E"/>
    <w:rsid w:val="00104D91"/>
    <w:rsid w:val="00323B43"/>
    <w:rsid w:val="003364E5"/>
    <w:rsid w:val="00380E66"/>
    <w:rsid w:val="003D37D8"/>
    <w:rsid w:val="00426133"/>
    <w:rsid w:val="004358AB"/>
    <w:rsid w:val="00471747"/>
    <w:rsid w:val="00493084"/>
    <w:rsid w:val="004C4D59"/>
    <w:rsid w:val="004E7D81"/>
    <w:rsid w:val="0054454E"/>
    <w:rsid w:val="00616D68"/>
    <w:rsid w:val="006345F5"/>
    <w:rsid w:val="00717233"/>
    <w:rsid w:val="007812A6"/>
    <w:rsid w:val="007A2559"/>
    <w:rsid w:val="00831BBD"/>
    <w:rsid w:val="00862D2F"/>
    <w:rsid w:val="008B7726"/>
    <w:rsid w:val="008E1A8B"/>
    <w:rsid w:val="0092238C"/>
    <w:rsid w:val="0096693B"/>
    <w:rsid w:val="009B68A0"/>
    <w:rsid w:val="009E6DB2"/>
    <w:rsid w:val="00BF711D"/>
    <w:rsid w:val="00C26F81"/>
    <w:rsid w:val="00C4450D"/>
    <w:rsid w:val="00C55DAC"/>
    <w:rsid w:val="00D31D50"/>
    <w:rsid w:val="00DB434A"/>
    <w:rsid w:val="00DF31E3"/>
    <w:rsid w:val="00E146D3"/>
    <w:rsid w:val="00F07053"/>
    <w:rsid w:val="00FE4738"/>
    <w:rsid w:val="01123E44"/>
    <w:rsid w:val="01796809"/>
    <w:rsid w:val="0235110D"/>
    <w:rsid w:val="024E51C1"/>
    <w:rsid w:val="026447C6"/>
    <w:rsid w:val="028F1E88"/>
    <w:rsid w:val="03300A6D"/>
    <w:rsid w:val="033A2707"/>
    <w:rsid w:val="03950311"/>
    <w:rsid w:val="03D40514"/>
    <w:rsid w:val="03D95F14"/>
    <w:rsid w:val="04DD75D9"/>
    <w:rsid w:val="050749FF"/>
    <w:rsid w:val="059910C6"/>
    <w:rsid w:val="05DB03DA"/>
    <w:rsid w:val="05E039AF"/>
    <w:rsid w:val="060602AE"/>
    <w:rsid w:val="062A177D"/>
    <w:rsid w:val="062D46B9"/>
    <w:rsid w:val="067759F6"/>
    <w:rsid w:val="06BB3F01"/>
    <w:rsid w:val="06C629C9"/>
    <w:rsid w:val="06DE1B07"/>
    <w:rsid w:val="0722512E"/>
    <w:rsid w:val="078653A3"/>
    <w:rsid w:val="07A7165F"/>
    <w:rsid w:val="081825F3"/>
    <w:rsid w:val="081B5F48"/>
    <w:rsid w:val="083A6C44"/>
    <w:rsid w:val="08427010"/>
    <w:rsid w:val="08754739"/>
    <w:rsid w:val="087A405B"/>
    <w:rsid w:val="08FF12A4"/>
    <w:rsid w:val="093B6DE9"/>
    <w:rsid w:val="098E509D"/>
    <w:rsid w:val="09B4019D"/>
    <w:rsid w:val="09BB2B7D"/>
    <w:rsid w:val="0A09216B"/>
    <w:rsid w:val="0A3B15FE"/>
    <w:rsid w:val="0A3D6467"/>
    <w:rsid w:val="0A6F0D90"/>
    <w:rsid w:val="0AC7358E"/>
    <w:rsid w:val="0AFE268A"/>
    <w:rsid w:val="0B0D6EE3"/>
    <w:rsid w:val="0B2242AD"/>
    <w:rsid w:val="0B9B13E4"/>
    <w:rsid w:val="0BEE3F9B"/>
    <w:rsid w:val="0C3955D7"/>
    <w:rsid w:val="0CCC7931"/>
    <w:rsid w:val="0CD729FE"/>
    <w:rsid w:val="0D0D58A5"/>
    <w:rsid w:val="0D185D86"/>
    <w:rsid w:val="0D293695"/>
    <w:rsid w:val="0D545835"/>
    <w:rsid w:val="0D726FCB"/>
    <w:rsid w:val="0DEA677C"/>
    <w:rsid w:val="0DF01CCE"/>
    <w:rsid w:val="0EB2506B"/>
    <w:rsid w:val="0ECA56BD"/>
    <w:rsid w:val="0F202185"/>
    <w:rsid w:val="0F965DC9"/>
    <w:rsid w:val="0FBD61DE"/>
    <w:rsid w:val="1045566A"/>
    <w:rsid w:val="105E0BF0"/>
    <w:rsid w:val="10B63A26"/>
    <w:rsid w:val="11544ED5"/>
    <w:rsid w:val="115C034B"/>
    <w:rsid w:val="118D721F"/>
    <w:rsid w:val="120C6572"/>
    <w:rsid w:val="125F656E"/>
    <w:rsid w:val="12AC232F"/>
    <w:rsid w:val="138864BA"/>
    <w:rsid w:val="138E07E1"/>
    <w:rsid w:val="13B410BB"/>
    <w:rsid w:val="13C45B5F"/>
    <w:rsid w:val="141D50E2"/>
    <w:rsid w:val="14C03D3D"/>
    <w:rsid w:val="15E429C7"/>
    <w:rsid w:val="16500273"/>
    <w:rsid w:val="16706280"/>
    <w:rsid w:val="169D1CD7"/>
    <w:rsid w:val="16D849B8"/>
    <w:rsid w:val="174B768C"/>
    <w:rsid w:val="17916E9B"/>
    <w:rsid w:val="17C65CA7"/>
    <w:rsid w:val="17F03206"/>
    <w:rsid w:val="17FB29EB"/>
    <w:rsid w:val="185E5B9F"/>
    <w:rsid w:val="18AF1CF5"/>
    <w:rsid w:val="18EA0553"/>
    <w:rsid w:val="18EB6852"/>
    <w:rsid w:val="198D2460"/>
    <w:rsid w:val="19905E99"/>
    <w:rsid w:val="19B1553D"/>
    <w:rsid w:val="19ED2DCB"/>
    <w:rsid w:val="1A3060F4"/>
    <w:rsid w:val="1A38354F"/>
    <w:rsid w:val="1A640F5F"/>
    <w:rsid w:val="1A6C0765"/>
    <w:rsid w:val="1AA2094D"/>
    <w:rsid w:val="1AB4020A"/>
    <w:rsid w:val="1B0711B9"/>
    <w:rsid w:val="1B1855B9"/>
    <w:rsid w:val="1C473D53"/>
    <w:rsid w:val="1C8F2162"/>
    <w:rsid w:val="1D602812"/>
    <w:rsid w:val="1D76606C"/>
    <w:rsid w:val="1D8A7505"/>
    <w:rsid w:val="1DAD3480"/>
    <w:rsid w:val="1E5D0CA4"/>
    <w:rsid w:val="1F1060AD"/>
    <w:rsid w:val="1F5F33EA"/>
    <w:rsid w:val="1FEC2273"/>
    <w:rsid w:val="2099020D"/>
    <w:rsid w:val="20E4496F"/>
    <w:rsid w:val="210B50F6"/>
    <w:rsid w:val="21557527"/>
    <w:rsid w:val="216249EE"/>
    <w:rsid w:val="218A1408"/>
    <w:rsid w:val="218A7A59"/>
    <w:rsid w:val="21E02332"/>
    <w:rsid w:val="22206467"/>
    <w:rsid w:val="22ED35D3"/>
    <w:rsid w:val="234677D4"/>
    <w:rsid w:val="236855A1"/>
    <w:rsid w:val="23D47BB8"/>
    <w:rsid w:val="24A16D4B"/>
    <w:rsid w:val="24F457FD"/>
    <w:rsid w:val="250A2C0D"/>
    <w:rsid w:val="26114A3A"/>
    <w:rsid w:val="26557953"/>
    <w:rsid w:val="26694BFA"/>
    <w:rsid w:val="267470E2"/>
    <w:rsid w:val="273B40CA"/>
    <w:rsid w:val="27634F8A"/>
    <w:rsid w:val="27745106"/>
    <w:rsid w:val="277C1506"/>
    <w:rsid w:val="27F203FA"/>
    <w:rsid w:val="281D502C"/>
    <w:rsid w:val="28793CA0"/>
    <w:rsid w:val="28960040"/>
    <w:rsid w:val="28BC0F59"/>
    <w:rsid w:val="28CC43F4"/>
    <w:rsid w:val="29065339"/>
    <w:rsid w:val="29494B17"/>
    <w:rsid w:val="2A6547A2"/>
    <w:rsid w:val="2A6F6208"/>
    <w:rsid w:val="2A7D7FEE"/>
    <w:rsid w:val="2AD31FA3"/>
    <w:rsid w:val="2B1B6894"/>
    <w:rsid w:val="2B400726"/>
    <w:rsid w:val="2B9F1F1A"/>
    <w:rsid w:val="2BC36CBD"/>
    <w:rsid w:val="2C047F0E"/>
    <w:rsid w:val="2C38254C"/>
    <w:rsid w:val="2D342CC4"/>
    <w:rsid w:val="2D4B411C"/>
    <w:rsid w:val="2D5E29A2"/>
    <w:rsid w:val="2D6C694A"/>
    <w:rsid w:val="2D820E5D"/>
    <w:rsid w:val="2D9004C0"/>
    <w:rsid w:val="2DA50188"/>
    <w:rsid w:val="2DB80EBD"/>
    <w:rsid w:val="2E070167"/>
    <w:rsid w:val="2E891DC6"/>
    <w:rsid w:val="2EAC1F7C"/>
    <w:rsid w:val="30045472"/>
    <w:rsid w:val="30560126"/>
    <w:rsid w:val="30631565"/>
    <w:rsid w:val="30C7230A"/>
    <w:rsid w:val="313F0CBE"/>
    <w:rsid w:val="31733FB8"/>
    <w:rsid w:val="318C100F"/>
    <w:rsid w:val="325B5B5C"/>
    <w:rsid w:val="32AC6CB4"/>
    <w:rsid w:val="32E25BEB"/>
    <w:rsid w:val="33253B85"/>
    <w:rsid w:val="336C541A"/>
    <w:rsid w:val="33B7173E"/>
    <w:rsid w:val="33CE160D"/>
    <w:rsid w:val="33FB6C9A"/>
    <w:rsid w:val="340F6AE6"/>
    <w:rsid w:val="341A1ED3"/>
    <w:rsid w:val="34CE77C5"/>
    <w:rsid w:val="34CE7C9D"/>
    <w:rsid w:val="350E5D56"/>
    <w:rsid w:val="3583435E"/>
    <w:rsid w:val="35A908A8"/>
    <w:rsid w:val="35DC3F8F"/>
    <w:rsid w:val="35ED4E9D"/>
    <w:rsid w:val="35F94A3E"/>
    <w:rsid w:val="362529F2"/>
    <w:rsid w:val="36B71E0D"/>
    <w:rsid w:val="36C71A5D"/>
    <w:rsid w:val="37230A4B"/>
    <w:rsid w:val="3739034B"/>
    <w:rsid w:val="37684382"/>
    <w:rsid w:val="376C35DF"/>
    <w:rsid w:val="378B7BC0"/>
    <w:rsid w:val="37991949"/>
    <w:rsid w:val="37DB6900"/>
    <w:rsid w:val="381E7289"/>
    <w:rsid w:val="38456DD8"/>
    <w:rsid w:val="387E2819"/>
    <w:rsid w:val="3913354F"/>
    <w:rsid w:val="395C4386"/>
    <w:rsid w:val="3A021E1A"/>
    <w:rsid w:val="3B4C4CE0"/>
    <w:rsid w:val="3BA06DF4"/>
    <w:rsid w:val="3C226C3C"/>
    <w:rsid w:val="3CB104E5"/>
    <w:rsid w:val="3CFB3F6D"/>
    <w:rsid w:val="3CFC4D66"/>
    <w:rsid w:val="3D061F0C"/>
    <w:rsid w:val="3D3A2F0D"/>
    <w:rsid w:val="3E3653A1"/>
    <w:rsid w:val="3E6D344E"/>
    <w:rsid w:val="3E8704F7"/>
    <w:rsid w:val="3E931CD5"/>
    <w:rsid w:val="3F3129F3"/>
    <w:rsid w:val="3F8520BE"/>
    <w:rsid w:val="3F9477E9"/>
    <w:rsid w:val="3FF41B88"/>
    <w:rsid w:val="4017764C"/>
    <w:rsid w:val="40383EBE"/>
    <w:rsid w:val="428E3A28"/>
    <w:rsid w:val="42F03089"/>
    <w:rsid w:val="43001BAE"/>
    <w:rsid w:val="437A7A60"/>
    <w:rsid w:val="44AD6022"/>
    <w:rsid w:val="44FC3D07"/>
    <w:rsid w:val="458A734D"/>
    <w:rsid w:val="459909F2"/>
    <w:rsid w:val="462D545A"/>
    <w:rsid w:val="468E6F98"/>
    <w:rsid w:val="46A260A2"/>
    <w:rsid w:val="48086459"/>
    <w:rsid w:val="481C5E23"/>
    <w:rsid w:val="482A1427"/>
    <w:rsid w:val="483531C7"/>
    <w:rsid w:val="484B27F5"/>
    <w:rsid w:val="48551781"/>
    <w:rsid w:val="48CA0BE1"/>
    <w:rsid w:val="48E617F1"/>
    <w:rsid w:val="48F618CE"/>
    <w:rsid w:val="48FC581F"/>
    <w:rsid w:val="49825AD4"/>
    <w:rsid w:val="4A604F45"/>
    <w:rsid w:val="4A6B2E35"/>
    <w:rsid w:val="4B0D0EAB"/>
    <w:rsid w:val="4B756ED1"/>
    <w:rsid w:val="4B970BA4"/>
    <w:rsid w:val="4C40710C"/>
    <w:rsid w:val="4CB74D65"/>
    <w:rsid w:val="4CED7B2D"/>
    <w:rsid w:val="4D180625"/>
    <w:rsid w:val="4D5216CB"/>
    <w:rsid w:val="4DAB03BC"/>
    <w:rsid w:val="4DBD09E1"/>
    <w:rsid w:val="4DF301B5"/>
    <w:rsid w:val="4DFC528D"/>
    <w:rsid w:val="4E0E7AD7"/>
    <w:rsid w:val="4E131D3B"/>
    <w:rsid w:val="4E1B3E7C"/>
    <w:rsid w:val="4E9B7F2F"/>
    <w:rsid w:val="4EA33C83"/>
    <w:rsid w:val="4ECD2111"/>
    <w:rsid w:val="4EF305E4"/>
    <w:rsid w:val="4F417E42"/>
    <w:rsid w:val="500C511B"/>
    <w:rsid w:val="501510CD"/>
    <w:rsid w:val="50196212"/>
    <w:rsid w:val="504513DD"/>
    <w:rsid w:val="504F158B"/>
    <w:rsid w:val="50654E19"/>
    <w:rsid w:val="506960B7"/>
    <w:rsid w:val="507907AA"/>
    <w:rsid w:val="50952B06"/>
    <w:rsid w:val="50C15F12"/>
    <w:rsid w:val="512D2A4E"/>
    <w:rsid w:val="51606216"/>
    <w:rsid w:val="516C47C1"/>
    <w:rsid w:val="51C72716"/>
    <w:rsid w:val="51D32295"/>
    <w:rsid w:val="51ED13DC"/>
    <w:rsid w:val="52943D49"/>
    <w:rsid w:val="52986A38"/>
    <w:rsid w:val="52DD0699"/>
    <w:rsid w:val="53B150A0"/>
    <w:rsid w:val="53FA5D4D"/>
    <w:rsid w:val="540E0D9E"/>
    <w:rsid w:val="54172F5C"/>
    <w:rsid w:val="548B6BE4"/>
    <w:rsid w:val="54A81318"/>
    <w:rsid w:val="55117E86"/>
    <w:rsid w:val="5566521F"/>
    <w:rsid w:val="556C600F"/>
    <w:rsid w:val="55972D29"/>
    <w:rsid w:val="55A8717E"/>
    <w:rsid w:val="55E55E75"/>
    <w:rsid w:val="56233CC2"/>
    <w:rsid w:val="56982EE5"/>
    <w:rsid w:val="56C022B6"/>
    <w:rsid w:val="575148C1"/>
    <w:rsid w:val="576707B6"/>
    <w:rsid w:val="580A4280"/>
    <w:rsid w:val="58994908"/>
    <w:rsid w:val="58F41853"/>
    <w:rsid w:val="590627EF"/>
    <w:rsid w:val="599056B4"/>
    <w:rsid w:val="599250A1"/>
    <w:rsid w:val="599F6060"/>
    <w:rsid w:val="59B9345F"/>
    <w:rsid w:val="59D50F96"/>
    <w:rsid w:val="5A2B467A"/>
    <w:rsid w:val="5AE0575D"/>
    <w:rsid w:val="5AFE5701"/>
    <w:rsid w:val="5B3A7D92"/>
    <w:rsid w:val="5B45460D"/>
    <w:rsid w:val="5BB058E1"/>
    <w:rsid w:val="5BD14709"/>
    <w:rsid w:val="5C6B6D19"/>
    <w:rsid w:val="5CD84A73"/>
    <w:rsid w:val="5D2C1FB0"/>
    <w:rsid w:val="5E0C0EF9"/>
    <w:rsid w:val="5E1E3BBA"/>
    <w:rsid w:val="5E5C7D8A"/>
    <w:rsid w:val="5E7D5F3D"/>
    <w:rsid w:val="5EA97263"/>
    <w:rsid w:val="5EBF2299"/>
    <w:rsid w:val="5EDD5717"/>
    <w:rsid w:val="5F9111CC"/>
    <w:rsid w:val="5FFF2CB5"/>
    <w:rsid w:val="60B140BB"/>
    <w:rsid w:val="60C97034"/>
    <w:rsid w:val="60E34608"/>
    <w:rsid w:val="61116C40"/>
    <w:rsid w:val="624811D6"/>
    <w:rsid w:val="628C0A85"/>
    <w:rsid w:val="62B300FE"/>
    <w:rsid w:val="62B37553"/>
    <w:rsid w:val="630C3FDA"/>
    <w:rsid w:val="635820D6"/>
    <w:rsid w:val="63E3538D"/>
    <w:rsid w:val="63E80721"/>
    <w:rsid w:val="64364280"/>
    <w:rsid w:val="64922ABB"/>
    <w:rsid w:val="64FC1A22"/>
    <w:rsid w:val="65561E25"/>
    <w:rsid w:val="65C5289B"/>
    <w:rsid w:val="65F12010"/>
    <w:rsid w:val="66176A1C"/>
    <w:rsid w:val="662653C9"/>
    <w:rsid w:val="66546EE7"/>
    <w:rsid w:val="668B1BE7"/>
    <w:rsid w:val="6775672F"/>
    <w:rsid w:val="685462ED"/>
    <w:rsid w:val="68B142B5"/>
    <w:rsid w:val="69232AEB"/>
    <w:rsid w:val="69AB2FE7"/>
    <w:rsid w:val="69F842EA"/>
    <w:rsid w:val="6AA14CCC"/>
    <w:rsid w:val="6B6701EC"/>
    <w:rsid w:val="6B790984"/>
    <w:rsid w:val="6B8915BB"/>
    <w:rsid w:val="6B9439BB"/>
    <w:rsid w:val="6BD541D6"/>
    <w:rsid w:val="6C33019B"/>
    <w:rsid w:val="6C9806B8"/>
    <w:rsid w:val="6CAA4C47"/>
    <w:rsid w:val="6CBD2143"/>
    <w:rsid w:val="6D1A27A4"/>
    <w:rsid w:val="6D62379A"/>
    <w:rsid w:val="6D80797B"/>
    <w:rsid w:val="6DFB5A66"/>
    <w:rsid w:val="6E0A1DEC"/>
    <w:rsid w:val="6E9B793B"/>
    <w:rsid w:val="6F8D49DD"/>
    <w:rsid w:val="6FAD5DAC"/>
    <w:rsid w:val="6FCF0EA5"/>
    <w:rsid w:val="700B1E3F"/>
    <w:rsid w:val="70300BD6"/>
    <w:rsid w:val="713C69FE"/>
    <w:rsid w:val="71533FC8"/>
    <w:rsid w:val="719211E4"/>
    <w:rsid w:val="71DC03E3"/>
    <w:rsid w:val="71EA4508"/>
    <w:rsid w:val="722D7333"/>
    <w:rsid w:val="72B72C5C"/>
    <w:rsid w:val="72F31696"/>
    <w:rsid w:val="74081E7E"/>
    <w:rsid w:val="7468282A"/>
    <w:rsid w:val="74B6708C"/>
    <w:rsid w:val="75732E6C"/>
    <w:rsid w:val="75A10B61"/>
    <w:rsid w:val="75E11AF0"/>
    <w:rsid w:val="75F34586"/>
    <w:rsid w:val="76500FD2"/>
    <w:rsid w:val="76705D4A"/>
    <w:rsid w:val="76914A9C"/>
    <w:rsid w:val="76A30C7D"/>
    <w:rsid w:val="76AD732F"/>
    <w:rsid w:val="76D7741F"/>
    <w:rsid w:val="76FC1FF1"/>
    <w:rsid w:val="775002DE"/>
    <w:rsid w:val="77596AD5"/>
    <w:rsid w:val="77CA64A8"/>
    <w:rsid w:val="78043F24"/>
    <w:rsid w:val="78B44507"/>
    <w:rsid w:val="78B608E7"/>
    <w:rsid w:val="78EA3E84"/>
    <w:rsid w:val="790C3D60"/>
    <w:rsid w:val="79637B4B"/>
    <w:rsid w:val="797A1D41"/>
    <w:rsid w:val="79C62CB5"/>
    <w:rsid w:val="79F21D34"/>
    <w:rsid w:val="79FE3E64"/>
    <w:rsid w:val="7A314645"/>
    <w:rsid w:val="7A3C0FC2"/>
    <w:rsid w:val="7A7E5B98"/>
    <w:rsid w:val="7A9B41A4"/>
    <w:rsid w:val="7AB00A70"/>
    <w:rsid w:val="7AED4B4F"/>
    <w:rsid w:val="7B1C2410"/>
    <w:rsid w:val="7B1E65AA"/>
    <w:rsid w:val="7B437355"/>
    <w:rsid w:val="7B5938F1"/>
    <w:rsid w:val="7B924F6F"/>
    <w:rsid w:val="7B945889"/>
    <w:rsid w:val="7BC21928"/>
    <w:rsid w:val="7BD963CF"/>
    <w:rsid w:val="7BFB5E9A"/>
    <w:rsid w:val="7C1D7D97"/>
    <w:rsid w:val="7C8516AE"/>
    <w:rsid w:val="7CB26607"/>
    <w:rsid w:val="7D1C3B59"/>
    <w:rsid w:val="7E535665"/>
    <w:rsid w:val="7E8256E3"/>
    <w:rsid w:val="7EA47786"/>
    <w:rsid w:val="7EF22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nhideWhenUsed="0" w:uiPriority="9" w:semiHidden="0" w:name="heading 3"/>
    <w:lsdException w:qFormat="1" w:uiPriority="0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after="200" w:line="240" w:lineRule="auto"/>
    </w:pPr>
    <w:rPr>
      <w:rFonts w:ascii="Calibri" w:hAnsi="Calibri" w:eastAsia="宋体" w:cstheme="minorBidi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widowControl w:val="0"/>
      <w:spacing w:before="360" w:after="360" w:line="360" w:lineRule="auto"/>
      <w:jc w:val="both"/>
      <w:outlineLvl w:val="0"/>
    </w:pPr>
    <w:rPr>
      <w:rFonts w:ascii="Calibri" w:hAnsi="Calibri" w:eastAsia="宋体"/>
      <w:b/>
      <w:spacing w:val="10"/>
      <w:kern w:val="36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Calibri" w:hAnsi="Calibri" w:eastAsia="宋体"/>
      <w:b/>
      <w:sz w:val="32"/>
    </w:rPr>
  </w:style>
  <w:style w:type="paragraph" w:styleId="4">
    <w:name w:val="heading 3"/>
    <w:basedOn w:val="1"/>
    <w:next w:val="1"/>
    <w:qFormat/>
    <w:uiPriority w:val="9"/>
    <w:pPr>
      <w:keepNext/>
      <w:keepLines/>
      <w:widowControl w:val="0"/>
      <w:spacing w:before="120" w:after="120" w:line="400" w:lineRule="exact"/>
      <w:ind w:leftChars="0"/>
      <w:jc w:val="both"/>
      <w:outlineLvl w:val="2"/>
    </w:pPr>
    <w:rPr>
      <w:rFonts w:ascii="Calibri" w:hAnsi="Calibri" w:eastAsia="宋体"/>
      <w:b/>
      <w:spacing w:val="10"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17"/>
    <w:semiHidden/>
    <w:unhideWhenUsed/>
    <w:qFormat/>
    <w:uiPriority w:val="99"/>
    <w:pPr>
      <w:spacing w:after="0"/>
    </w:pPr>
    <w:rPr>
      <w:sz w:val="18"/>
      <w:szCs w:val="18"/>
    </w:rPr>
  </w:style>
  <w:style w:type="paragraph" w:styleId="7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8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9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</w:rPr>
  </w:style>
  <w:style w:type="paragraph" w:styleId="10">
    <w:name w:val="Normal (Web)"/>
    <w:basedOn w:val="1"/>
    <w:qFormat/>
    <w:uiPriority w:val="0"/>
    <w:pPr>
      <w:spacing w:before="100" w:beforeAutospacing="1" w:after="10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Hyperlink"/>
    <w:basedOn w:val="12"/>
    <w:unhideWhenUsed/>
    <w:qFormat/>
    <w:uiPriority w:val="99"/>
    <w:rPr>
      <w:color w:val="0000FF" w:themeColor="hyperlink"/>
      <w:u w:val="single"/>
    </w:rPr>
  </w:style>
  <w:style w:type="character" w:customStyle="1" w:styleId="15">
    <w:name w:val="页眉 Char"/>
    <w:basedOn w:val="12"/>
    <w:link w:val="8"/>
    <w:qFormat/>
    <w:uiPriority w:val="99"/>
    <w:rPr>
      <w:rFonts w:ascii="Tahoma" w:hAnsi="Tahoma"/>
      <w:sz w:val="18"/>
      <w:szCs w:val="18"/>
    </w:rPr>
  </w:style>
  <w:style w:type="character" w:customStyle="1" w:styleId="16">
    <w:name w:val="页脚 Char"/>
    <w:basedOn w:val="12"/>
    <w:link w:val="7"/>
    <w:qFormat/>
    <w:uiPriority w:val="99"/>
    <w:rPr>
      <w:rFonts w:ascii="Tahoma" w:hAnsi="Tahoma"/>
      <w:sz w:val="18"/>
      <w:szCs w:val="18"/>
    </w:rPr>
  </w:style>
  <w:style w:type="character" w:customStyle="1" w:styleId="17">
    <w:name w:val="批注框文本 Char"/>
    <w:basedOn w:val="12"/>
    <w:link w:val="6"/>
    <w:semiHidden/>
    <w:qFormat/>
    <w:uiPriority w:val="99"/>
    <w:rPr>
      <w:rFonts w:ascii="Tahoma" w:hAnsi="Tahoma"/>
      <w:sz w:val="18"/>
      <w:szCs w:val="18"/>
    </w:rPr>
  </w:style>
  <w:style w:type="paragraph" w:styleId="18">
    <w:name w:val="List Paragraph"/>
    <w:basedOn w:val="1"/>
    <w:qFormat/>
    <w:uiPriority w:val="34"/>
    <w:pPr>
      <w:ind w:firstLine="420" w:firstLineChars="200"/>
    </w:pPr>
  </w:style>
  <w:style w:type="paragraph" w:customStyle="1" w:styleId="19">
    <w:name w:val="列表段落1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theme" Target="theme/theme1.xml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footer" Target="footer1.xml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header" Target="header3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header" Target="header2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6" Type="http://schemas.openxmlformats.org/officeDocument/2006/relationships/fontTable" Target="fontTable.xml"/><Relationship Id="rId215" Type="http://schemas.openxmlformats.org/officeDocument/2006/relationships/numbering" Target="numbering.xml"/><Relationship Id="rId214" Type="http://schemas.openxmlformats.org/officeDocument/2006/relationships/customXml" Target="../customXml/item1.xml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bmp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8"/>
    <customShpInfo spid="_x0000_s4099"/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1</Characters>
  <Lines>1</Lines>
  <Paragraphs>1</Paragraphs>
  <TotalTime>71</TotalTime>
  <ScaleCrop>false</ScaleCrop>
  <LinksUpToDate>false</LinksUpToDate>
  <CharactersWithSpaces>1</CharactersWithSpaces>
  <Application>WPS Office_11.1.0.9192_F1E327BC-269C-435d-A152-05C5408002CA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2019-11-19T03:05:00Z</dcterms:created>
  <dc:creator>Administrator</dc:creator>
  <cp:lastModifiedBy>liuzh</cp:lastModifiedBy>
  <dcterms:modified xsi:type="dcterms:W3CDTF">2020-09-15T02:39:26Z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2052-11.1.0.9192</vt:lpwstr>
  </property>
</Properties>
</file>